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Závazná přihláška</w:t>
      </w: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na letní skautský tábor 39. oddílu KALAHARI *</w:t>
      </w: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“Na Střele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“ od </w:t>
      </w:r>
      <w:r>
        <w:rPr>
          <w:rFonts w:ascii="Calibri" w:eastAsia="Calibri" w:hAnsi="Calibri" w:cs="Calibri"/>
          <w:b/>
          <w:sz w:val="32"/>
          <w:szCs w:val="32"/>
        </w:rPr>
        <w:t>1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. 7. do 1</w:t>
      </w:r>
      <w:r>
        <w:rPr>
          <w:rFonts w:ascii="Calibri" w:eastAsia="Calibri" w:hAnsi="Calibri" w:cs="Calibri"/>
          <w:b/>
          <w:sz w:val="32"/>
          <w:szCs w:val="32"/>
        </w:rPr>
        <w:t>6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. 7. 202</w:t>
      </w:r>
      <w:r>
        <w:rPr>
          <w:rFonts w:ascii="Calibri" w:eastAsia="Calibri" w:hAnsi="Calibri" w:cs="Calibri"/>
          <w:b/>
          <w:sz w:val="32"/>
          <w:szCs w:val="32"/>
        </w:rPr>
        <w:t>2</w:t>
      </w: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* Pořadatel: Junák – český skaut, středisko 5. květen Plzeň, z. </w:t>
      </w:r>
      <w:proofErr w:type="gramStart"/>
      <w:r>
        <w:rPr>
          <w:rFonts w:ascii="Calibri" w:eastAsia="Calibri" w:hAnsi="Calibri" w:cs="Calibri"/>
          <w:i/>
          <w:color w:val="000000"/>
          <w:sz w:val="20"/>
          <w:szCs w:val="20"/>
        </w:rPr>
        <w:t>s.</w:t>
      </w:r>
      <w:proofErr w:type="gramEnd"/>
      <w:r>
        <w:rPr>
          <w:rFonts w:ascii="Calibri" w:eastAsia="Calibri" w:hAnsi="Calibri" w:cs="Calibri"/>
          <w:i/>
          <w:color w:val="000000"/>
          <w:sz w:val="20"/>
          <w:szCs w:val="20"/>
        </w:rPr>
        <w:t>; Americká 29, 301 00 Plzeň,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IČ: 49 77 79 71</w:t>
      </w: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Jméno a příjmení účastníka:</w:t>
      </w: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Rodné číslo:</w:t>
      </w: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Bydliště:</w:t>
      </w: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Spojení na rodiče nebo zákonné zástupce po dobu pobytu dítěte na táboře</w:t>
      </w: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(adresa, telefon):</w:t>
      </w: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Plavec ANO - NE</w:t>
      </w: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Název a číslo zdravotní pojišťovny:</w:t>
      </w: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Podmínky a upozornění:</w:t>
      </w:r>
    </w:p>
    <w:p w:rsidR="0029587D" w:rsidRDefault="00D17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 dobu konání tábora souhlasím s poskytováním informací o zdravotním stavu </w:t>
      </w:r>
      <w:r>
        <w:rPr>
          <w:rFonts w:ascii="Calibri" w:eastAsia="Calibri" w:hAnsi="Calibri" w:cs="Calibri"/>
          <w:sz w:val="22"/>
          <w:szCs w:val="22"/>
        </w:rPr>
        <w:t>mého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nezletilého dítěte ve smyslu ustanovení § 31 zákona č. 372/2011 Sb., o zdravotních službách ve znění pozdějších předpisů zdravotníku tábora nebo jiné zletilé osobě doprovázejí</w:t>
      </w:r>
      <w:r>
        <w:rPr>
          <w:rFonts w:ascii="Calibri" w:eastAsia="Calibri" w:hAnsi="Calibri" w:cs="Calibri"/>
          <w:color w:val="000000"/>
          <w:sz w:val="22"/>
          <w:szCs w:val="22"/>
        </w:rPr>
        <w:t>cí dítě k lékaři.</w:t>
      </w:r>
    </w:p>
    <w:p w:rsidR="0029587D" w:rsidRDefault="00D17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Souhlasím, aby případný zbytek z finanční hotovosti z rozpočtu tábora byl použit pro údržbu a renovaci táborového vybavení.</w:t>
      </w:r>
    </w:p>
    <w:p w:rsidR="0029587D" w:rsidRDefault="00D17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hrubém porušení kázně či táborového řádu může být účastník vyloučen z tábora bez vrácení účastnického poplatku a rodiče zařídí jeho vyzvednutí.</w:t>
      </w:r>
    </w:p>
    <w:p w:rsidR="0029587D" w:rsidRDefault="00D17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 případě neúčasti dítěte na části tábora bude pořadatelem vrácena </w:t>
      </w:r>
      <w:r>
        <w:rPr>
          <w:rFonts w:ascii="Calibri" w:eastAsia="Calibri" w:hAnsi="Calibri" w:cs="Calibri"/>
          <w:sz w:val="22"/>
          <w:szCs w:val="22"/>
        </w:rPr>
        <w:t>odpovídající částka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základě žádosti pl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átce podané do 14 </w:t>
      </w:r>
      <w:r>
        <w:rPr>
          <w:rFonts w:ascii="Calibri" w:eastAsia="Calibri" w:hAnsi="Calibri" w:cs="Calibri"/>
          <w:sz w:val="22"/>
          <w:szCs w:val="22"/>
        </w:rPr>
        <w:t>dnů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 skončení tábora.</w:t>
      </w:r>
    </w:p>
    <w:p w:rsidR="0029587D" w:rsidRDefault="00D17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Průkaz pojištěnce (nebo kopii) musí účastník odevzdat vedoucímu při odjezdu na tábor.</w:t>
      </w:r>
    </w:p>
    <w:p w:rsidR="0029587D" w:rsidRDefault="00D17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Účastník může odjet na tábor pouze s řádně vyplněnou přihláškou, posudkem o zdravotní způsobilosti a prohlášením o bezinfekčnost</w:t>
      </w:r>
      <w:r>
        <w:rPr>
          <w:rFonts w:ascii="Calibri" w:eastAsia="Calibri" w:hAnsi="Calibri" w:cs="Calibri"/>
          <w:color w:val="000000"/>
          <w:sz w:val="22"/>
          <w:szCs w:val="22"/>
        </w:rPr>
        <w:t>i.</w:t>
      </w: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Svým podpisem zde stvrzuji, že výše uvedená upozornění beru na vědomí, budu se jimi řídit a</w:t>
      </w: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přihlašuji své dítě na tento tábor.</w:t>
      </w: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     </w:t>
      </w: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9587D" w:rsidRDefault="002958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 .......................dne........................202</w:t>
      </w:r>
      <w:r>
        <w:rPr>
          <w:rFonts w:ascii="Calibri" w:eastAsia="Calibri" w:hAnsi="Calibri" w:cs="Calibri"/>
          <w:b/>
          <w:sz w:val="22"/>
          <w:szCs w:val="22"/>
        </w:rPr>
        <w:t>2</w:t>
      </w:r>
    </w:p>
    <w:p w:rsidR="0029587D" w:rsidRDefault="00D171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Podpis zákonného zástupce</w:t>
      </w:r>
    </w:p>
    <w:sectPr w:rsidR="0029587D" w:rsidSect="0029587D">
      <w:pgSz w:w="11906" w:h="16838"/>
      <w:pgMar w:top="1692" w:right="1134" w:bottom="1134" w:left="1134" w:header="855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335"/>
    <w:multiLevelType w:val="multilevel"/>
    <w:tmpl w:val="D6E6D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9587D"/>
    <w:rsid w:val="0029587D"/>
    <w:rsid w:val="00D1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45A"/>
    <w:pPr>
      <w:suppressAutoHyphens/>
      <w:autoSpaceDN w:val="0"/>
      <w:textAlignment w:val="baseline"/>
    </w:pPr>
    <w:rPr>
      <w:rFonts w:eastAsia="Droid Sans Fallback" w:cs="FreeSans"/>
      <w:kern w:val="3"/>
      <w:lang w:eastAsia="zh-CN" w:bidi="hi-IN"/>
    </w:rPr>
  </w:style>
  <w:style w:type="paragraph" w:styleId="Nadpis1">
    <w:name w:val="heading 1"/>
    <w:basedOn w:val="Normln"/>
    <w:next w:val="Normln"/>
    <w:uiPriority w:val="9"/>
    <w:qFormat/>
    <w:rsid w:val="002958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2958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2958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29587D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2958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2958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29587D"/>
  </w:style>
  <w:style w:type="table" w:customStyle="1" w:styleId="TableNormal">
    <w:name w:val="Table Normal"/>
    <w:rsid w:val="002958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29587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958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F545A"/>
    <w:pPr>
      <w:suppressAutoHyphens/>
      <w:autoSpaceDN w:val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Zhlav1">
    <w:name w:val="Záhlaví1"/>
    <w:basedOn w:val="Standard"/>
    <w:rsid w:val="00DF545A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unhideWhenUsed/>
    <w:rsid w:val="00AF07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F0702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AF07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F0702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F0702"/>
    <w:rPr>
      <w:color w:val="0000FF" w:themeColor="hyperlink"/>
      <w:u w:val="single"/>
    </w:rPr>
  </w:style>
  <w:style w:type="paragraph" w:styleId="Podtitul">
    <w:name w:val="Subtitle"/>
    <w:basedOn w:val="normal"/>
    <w:next w:val="normal"/>
    <w:rsid w:val="002958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LLsj3lWAb5dsWv9TMZY/8kdFg==">AMUW2mWvI1UPr0KQofz0Ii1MXWnXqHXpZlPkiIusskAh24TLVriCaJGNadi416+/NqoSHAUh1VGaGlkDrypHkQHMgGiEEL95BDSECynHj+ZqUvW6X+KboLg=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1366</Characters>
  <Application>Microsoft Office Word</Application>
  <DocSecurity>0</DocSecurity>
  <Lines>11</Lines>
  <Paragraphs>3</Paragraphs>
  <ScaleCrop>false</ScaleCrop>
  <Company>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Kolář</dc:creator>
  <cp:lastModifiedBy>User</cp:lastModifiedBy>
  <cp:revision>2</cp:revision>
  <dcterms:created xsi:type="dcterms:W3CDTF">2018-05-15T12:22:00Z</dcterms:created>
  <dcterms:modified xsi:type="dcterms:W3CDTF">2022-05-27T17:06:00Z</dcterms:modified>
</cp:coreProperties>
</file>